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0DA" w:rsidRDefault="00E320DA" w:rsidP="00E320DA">
      <w:pPr>
        <w:shd w:val="clear" w:color="auto" w:fill="FFFFFF"/>
        <w:ind w:right="2"/>
        <w:jc w:val="center"/>
        <w:rPr>
          <w:b/>
          <w:bCs/>
          <w:sz w:val="26"/>
          <w:szCs w:val="26"/>
        </w:rPr>
      </w:pPr>
      <w:r>
        <w:rPr>
          <w:b/>
          <w:bCs/>
          <w:sz w:val="26"/>
          <w:szCs w:val="26"/>
        </w:rPr>
        <w:t xml:space="preserve">СОГЛАСИЕ </w:t>
      </w:r>
    </w:p>
    <w:p w:rsidR="00E320DA" w:rsidRDefault="00E320DA" w:rsidP="00E320DA">
      <w:pPr>
        <w:shd w:val="clear" w:color="auto" w:fill="FFFFFF"/>
        <w:ind w:right="2"/>
        <w:jc w:val="center"/>
        <w:rPr>
          <w:b/>
          <w:bCs/>
          <w:spacing w:val="-1"/>
          <w:sz w:val="26"/>
          <w:szCs w:val="26"/>
        </w:rPr>
      </w:pPr>
      <w:r>
        <w:rPr>
          <w:b/>
          <w:bCs/>
          <w:spacing w:val="-1"/>
          <w:sz w:val="26"/>
          <w:szCs w:val="26"/>
        </w:rPr>
        <w:t>на обработку персональных данных</w:t>
      </w:r>
    </w:p>
    <w:p w:rsidR="00E320DA" w:rsidRDefault="00E320DA" w:rsidP="00E320DA">
      <w:pPr>
        <w:shd w:val="clear" w:color="auto" w:fill="FFFFFF"/>
        <w:ind w:right="2"/>
        <w:jc w:val="center"/>
      </w:pPr>
    </w:p>
    <w:sdt>
      <w:sdtPr>
        <w:rPr>
          <w:sz w:val="26"/>
          <w:szCs w:val="26"/>
        </w:rPr>
        <w:id w:val="955141051"/>
        <w:placeholder>
          <w:docPart w:val="8B1C1349B3124024BA9C577DF5D07FE7"/>
        </w:placeholder>
        <w:showingPlcHdr/>
        <w:date>
          <w:dateFormat w:val="dd.MM.yyyy"/>
          <w:lid w:val="ru-RU"/>
          <w:storeMappedDataAs w:val="dateTime"/>
          <w:calendar w:val="gregorian"/>
        </w:date>
      </w:sdtPr>
      <w:sdtEndPr/>
      <w:sdtContent>
        <w:p w:rsidR="008E4184" w:rsidRDefault="00E320DA" w:rsidP="00E320DA">
          <w:pPr>
            <w:jc w:val="right"/>
            <w:rPr>
              <w:sz w:val="26"/>
              <w:szCs w:val="26"/>
            </w:rPr>
          </w:pPr>
          <w:r w:rsidRPr="00E320DA">
            <w:rPr>
              <w:rStyle w:val="a3"/>
              <w:rFonts w:eastAsiaTheme="minorHAnsi"/>
              <w:highlight w:val="yellow"/>
            </w:rPr>
            <w:t>Выберите дату заполнения согласия</w:t>
          </w:r>
        </w:p>
      </w:sdtContent>
    </w:sdt>
    <w:p w:rsidR="00E320DA" w:rsidRDefault="00E320DA">
      <w:pPr>
        <w:rPr>
          <w:sz w:val="26"/>
          <w:szCs w:val="26"/>
        </w:rPr>
      </w:pPr>
    </w:p>
    <w:tbl>
      <w:tblPr>
        <w:tblStyle w:val="a6"/>
        <w:tblW w:w="0" w:type="auto"/>
        <w:tblBorders>
          <w:left w:val="none" w:sz="0" w:space="0" w:color="auto"/>
          <w:right w:val="none" w:sz="0" w:space="0" w:color="auto"/>
        </w:tblBorders>
        <w:tblLook w:val="04A0" w:firstRow="1" w:lastRow="0" w:firstColumn="1" w:lastColumn="0" w:noHBand="0" w:noVBand="1"/>
      </w:tblPr>
      <w:tblGrid>
        <w:gridCol w:w="9571"/>
      </w:tblGrid>
      <w:tr w:rsidR="00E320DA" w:rsidRPr="00E320DA" w:rsidTr="00E320DA">
        <w:sdt>
          <w:sdtPr>
            <w:rPr>
              <w:sz w:val="26"/>
              <w:szCs w:val="26"/>
            </w:rPr>
            <w:id w:val="-184441499"/>
            <w:placeholder>
              <w:docPart w:val="DefaultPlaceholder_1082065158"/>
            </w:placeholder>
            <w:showingPlcHdr/>
            <w:text/>
          </w:sdtPr>
          <w:sdtEndPr/>
          <w:sdtContent>
            <w:tc>
              <w:tcPr>
                <w:tcW w:w="9571" w:type="dxa"/>
                <w:tcBorders>
                  <w:top w:val="nil"/>
                </w:tcBorders>
              </w:tcPr>
              <w:p w:rsidR="00E320DA" w:rsidRPr="00E320DA" w:rsidRDefault="000F6C7F" w:rsidP="000F6C7F">
                <w:pPr>
                  <w:jc w:val="center"/>
                  <w:rPr>
                    <w:sz w:val="26"/>
                    <w:szCs w:val="26"/>
                  </w:rPr>
                </w:pPr>
                <w:r w:rsidRPr="000F6C7F">
                  <w:rPr>
                    <w:rStyle w:val="a3"/>
                    <w:rFonts w:eastAsiaTheme="minorHAnsi"/>
                    <w:highlight w:val="yellow"/>
                  </w:rPr>
                  <w:t>Место для ввода текста.</w:t>
                </w:r>
              </w:p>
            </w:tc>
          </w:sdtContent>
        </w:sdt>
      </w:tr>
      <w:tr w:rsidR="00E320DA" w:rsidRPr="00E320DA" w:rsidTr="00E320DA">
        <w:tc>
          <w:tcPr>
            <w:tcW w:w="9571" w:type="dxa"/>
            <w:tcBorders>
              <w:bottom w:val="nil"/>
            </w:tcBorders>
          </w:tcPr>
          <w:p w:rsidR="00E320DA" w:rsidRPr="00E320DA" w:rsidRDefault="00E320DA" w:rsidP="00E320DA">
            <w:pPr>
              <w:jc w:val="center"/>
              <w:rPr>
                <w:sz w:val="26"/>
                <w:szCs w:val="26"/>
                <w:vertAlign w:val="superscript"/>
              </w:rPr>
            </w:pPr>
            <w:r>
              <w:rPr>
                <w:sz w:val="26"/>
                <w:szCs w:val="26"/>
                <w:vertAlign w:val="superscript"/>
              </w:rPr>
              <w:t>(ФИО)</w:t>
            </w:r>
          </w:p>
        </w:tc>
      </w:tr>
      <w:tr w:rsidR="00E320DA" w:rsidRPr="00E320DA" w:rsidTr="00E320DA">
        <w:sdt>
          <w:sdtPr>
            <w:rPr>
              <w:sz w:val="26"/>
              <w:szCs w:val="26"/>
            </w:rPr>
            <w:id w:val="460772951"/>
            <w:placeholder>
              <w:docPart w:val="DefaultPlaceholder_1082065158"/>
            </w:placeholder>
            <w:showingPlcHdr/>
            <w:text/>
          </w:sdtPr>
          <w:sdtEndPr/>
          <w:sdtContent>
            <w:tc>
              <w:tcPr>
                <w:tcW w:w="9571" w:type="dxa"/>
                <w:tcBorders>
                  <w:top w:val="nil"/>
                </w:tcBorders>
              </w:tcPr>
              <w:p w:rsidR="00E320DA" w:rsidRPr="00E320DA" w:rsidRDefault="000F6C7F" w:rsidP="000F6C7F">
                <w:pPr>
                  <w:jc w:val="center"/>
                  <w:rPr>
                    <w:sz w:val="26"/>
                    <w:szCs w:val="26"/>
                  </w:rPr>
                </w:pPr>
                <w:r w:rsidRPr="000F6C7F">
                  <w:rPr>
                    <w:rStyle w:val="a3"/>
                    <w:rFonts w:eastAsiaTheme="minorHAnsi"/>
                    <w:highlight w:val="yellow"/>
                  </w:rPr>
                  <w:t>Место для ввода текста.</w:t>
                </w:r>
              </w:p>
            </w:tc>
          </w:sdtContent>
        </w:sdt>
      </w:tr>
      <w:tr w:rsidR="00E320DA" w:rsidRPr="00E320DA" w:rsidTr="00E320DA">
        <w:tc>
          <w:tcPr>
            <w:tcW w:w="9571" w:type="dxa"/>
            <w:tcBorders>
              <w:bottom w:val="nil"/>
            </w:tcBorders>
          </w:tcPr>
          <w:p w:rsidR="00E320DA" w:rsidRPr="00E320DA" w:rsidRDefault="00E320DA" w:rsidP="00E320DA">
            <w:pPr>
              <w:jc w:val="center"/>
              <w:rPr>
                <w:sz w:val="26"/>
                <w:szCs w:val="26"/>
                <w:vertAlign w:val="superscript"/>
              </w:rPr>
            </w:pPr>
            <w:r>
              <w:rPr>
                <w:sz w:val="26"/>
                <w:szCs w:val="26"/>
                <w:vertAlign w:val="superscript"/>
              </w:rPr>
              <w:t>(адрес регистрации с индексом)</w:t>
            </w:r>
          </w:p>
        </w:tc>
      </w:tr>
      <w:tr w:rsidR="00E320DA" w:rsidRPr="00E320DA" w:rsidTr="00E320DA">
        <w:sdt>
          <w:sdtPr>
            <w:rPr>
              <w:sz w:val="26"/>
              <w:szCs w:val="26"/>
            </w:rPr>
            <w:id w:val="1139618818"/>
            <w:placeholder>
              <w:docPart w:val="DefaultPlaceholder_1082065158"/>
            </w:placeholder>
            <w:showingPlcHdr/>
            <w:text/>
          </w:sdtPr>
          <w:sdtEndPr/>
          <w:sdtContent>
            <w:tc>
              <w:tcPr>
                <w:tcW w:w="9571" w:type="dxa"/>
                <w:tcBorders>
                  <w:top w:val="nil"/>
                  <w:bottom w:val="single" w:sz="4" w:space="0" w:color="auto"/>
                </w:tcBorders>
              </w:tcPr>
              <w:p w:rsidR="00E320DA" w:rsidRPr="00E320DA" w:rsidRDefault="000F6C7F" w:rsidP="000F6C7F">
                <w:pPr>
                  <w:jc w:val="center"/>
                  <w:rPr>
                    <w:sz w:val="26"/>
                    <w:szCs w:val="26"/>
                  </w:rPr>
                </w:pPr>
                <w:r w:rsidRPr="000F6C7F">
                  <w:rPr>
                    <w:rStyle w:val="a3"/>
                    <w:rFonts w:eastAsiaTheme="minorHAnsi"/>
                    <w:highlight w:val="yellow"/>
                  </w:rPr>
                  <w:t>Место для ввода текста.</w:t>
                </w:r>
              </w:p>
            </w:tc>
          </w:sdtContent>
        </w:sdt>
      </w:tr>
      <w:tr w:rsidR="00E320DA" w:rsidRPr="00E320DA" w:rsidTr="00E320DA">
        <w:tc>
          <w:tcPr>
            <w:tcW w:w="9571" w:type="dxa"/>
            <w:tcBorders>
              <w:bottom w:val="nil"/>
            </w:tcBorders>
          </w:tcPr>
          <w:p w:rsidR="00E320DA" w:rsidRDefault="00E320DA" w:rsidP="00E320DA">
            <w:pPr>
              <w:jc w:val="center"/>
              <w:rPr>
                <w:sz w:val="26"/>
                <w:szCs w:val="26"/>
                <w:vertAlign w:val="superscript"/>
              </w:rPr>
            </w:pPr>
            <w:r>
              <w:rPr>
                <w:sz w:val="26"/>
                <w:szCs w:val="26"/>
                <w:vertAlign w:val="superscript"/>
              </w:rPr>
              <w:t>(паспортные данные: серия, номер, кем и когда выдан)</w:t>
            </w:r>
          </w:p>
        </w:tc>
      </w:tr>
    </w:tbl>
    <w:p w:rsidR="00E320DA" w:rsidRDefault="00E320DA">
      <w:pPr>
        <w:rPr>
          <w:sz w:val="26"/>
          <w:szCs w:val="26"/>
        </w:rPr>
      </w:pPr>
    </w:p>
    <w:p w:rsidR="00E320DA" w:rsidRDefault="00E320DA" w:rsidP="00E320DA">
      <w:pPr>
        <w:shd w:val="clear" w:color="auto" w:fill="FFFFFF"/>
        <w:ind w:left="5" w:hanging="5"/>
        <w:jc w:val="both"/>
      </w:pPr>
      <w:r>
        <w:rPr>
          <w:sz w:val="26"/>
          <w:szCs w:val="26"/>
        </w:rPr>
        <w:t xml:space="preserve">именуемый в дальнейшем «Субъект», дает согласие </w:t>
      </w:r>
      <w:r w:rsidR="00696623">
        <w:rPr>
          <w:sz w:val="26"/>
          <w:szCs w:val="26"/>
        </w:rPr>
        <w:t xml:space="preserve">АНОО </w:t>
      </w:r>
      <w:proofErr w:type="gramStart"/>
      <w:r w:rsidR="00696623">
        <w:rPr>
          <w:sz w:val="26"/>
          <w:szCs w:val="26"/>
        </w:rPr>
        <w:t>ВО</w:t>
      </w:r>
      <w:proofErr w:type="gramEnd"/>
      <w:r w:rsidR="00696623">
        <w:rPr>
          <w:sz w:val="26"/>
          <w:szCs w:val="26"/>
        </w:rPr>
        <w:t xml:space="preserve"> «Воронежский экономико-правовой институт»</w:t>
      </w:r>
      <w:r>
        <w:rPr>
          <w:sz w:val="26"/>
          <w:szCs w:val="26"/>
        </w:rPr>
        <w:t>, именуемому далее «Оператор», на обработку своих персональных данных (перечень которых приведен в п.4 настоящего Согласия) на следующих условиях:</w:t>
      </w:r>
    </w:p>
    <w:p w:rsidR="00E320DA" w:rsidRDefault="00E320DA" w:rsidP="00E320DA">
      <w:pPr>
        <w:shd w:val="clear" w:color="auto" w:fill="FFFFFF"/>
        <w:tabs>
          <w:tab w:val="left" w:pos="1134"/>
        </w:tabs>
        <w:ind w:right="43" w:firstLine="715"/>
        <w:jc w:val="both"/>
      </w:pPr>
      <w:r>
        <w:rPr>
          <w:spacing w:val="-19"/>
          <w:sz w:val="26"/>
          <w:szCs w:val="26"/>
        </w:rPr>
        <w:t>1.</w:t>
      </w:r>
      <w:r>
        <w:rPr>
          <w:sz w:val="26"/>
          <w:szCs w:val="26"/>
        </w:rPr>
        <w:tab/>
        <w:t xml:space="preserve">Обработка персональных данных Субъекта осуществляется в целях обеспечения соблюдения конституционных прав граждан, улучшения условий обучения, содействия в обучении, обеспечения личной безопасности, информационного обеспечения и мониторинга учебного процесса, обеспечения научной, организационной и финансово-экономической деятельности </w:t>
      </w:r>
      <w:r w:rsidR="00696623">
        <w:rPr>
          <w:sz w:val="26"/>
          <w:szCs w:val="26"/>
        </w:rPr>
        <w:t>Института</w:t>
      </w:r>
      <w:r>
        <w:rPr>
          <w:sz w:val="26"/>
          <w:szCs w:val="26"/>
        </w:rPr>
        <w:t>, обеспечения соблюдения зак</w:t>
      </w:r>
      <w:r w:rsidR="00904FAA">
        <w:rPr>
          <w:sz w:val="26"/>
          <w:szCs w:val="26"/>
        </w:rPr>
        <w:t>онов и иных нормативных актов Российской Федерации</w:t>
      </w:r>
      <w:bookmarkStart w:id="0" w:name="_GoBack"/>
      <w:bookmarkEnd w:id="0"/>
      <w:r>
        <w:rPr>
          <w:sz w:val="26"/>
          <w:szCs w:val="26"/>
        </w:rPr>
        <w:t>.</w:t>
      </w:r>
    </w:p>
    <w:p w:rsidR="00E320DA" w:rsidRDefault="00E320DA" w:rsidP="00E320DA">
      <w:pPr>
        <w:numPr>
          <w:ilvl w:val="0"/>
          <w:numId w:val="1"/>
        </w:numPr>
        <w:shd w:val="clear" w:color="auto" w:fill="FFFFFF"/>
        <w:tabs>
          <w:tab w:val="left" w:pos="1061"/>
        </w:tabs>
        <w:ind w:right="43" w:firstLine="706"/>
        <w:jc w:val="both"/>
        <w:rPr>
          <w:spacing w:val="-7"/>
          <w:sz w:val="26"/>
          <w:szCs w:val="26"/>
        </w:rPr>
      </w:pPr>
      <w:proofErr w:type="gramStart"/>
      <w:r>
        <w:rPr>
          <w:sz w:val="26"/>
          <w:szCs w:val="26"/>
        </w:rPr>
        <w:t>Субъект дает согласие на обработку Оператором своих персональных данных, то есть совершение, в том числе, следующих действий: сбор, систематизация, накопление, хранение, уточнение (обновление, изменение), обезличивание, блокирование, уничтожение персональных данных, использование данных для принятия решений Оператором, за исключением принятия решений на основании исключительно автоматизированной обработки персональных данных (общее описание вышеуказанных способов обработки данных приведено в ФЗ РФ «О персональных данных») осуществляемую</w:t>
      </w:r>
      <w:proofErr w:type="gramEnd"/>
      <w:r>
        <w:rPr>
          <w:sz w:val="26"/>
          <w:szCs w:val="26"/>
        </w:rPr>
        <w:t xml:space="preserve"> как без использования средств автоматизации, так и в информационных системах персональных данных Оператора</w:t>
      </w:r>
      <w:r w:rsidR="00696623">
        <w:rPr>
          <w:sz w:val="26"/>
          <w:szCs w:val="26"/>
        </w:rPr>
        <w:t>.</w:t>
      </w:r>
    </w:p>
    <w:p w:rsidR="00E320DA" w:rsidRDefault="00E320DA" w:rsidP="00E320DA">
      <w:pPr>
        <w:numPr>
          <w:ilvl w:val="0"/>
          <w:numId w:val="1"/>
        </w:numPr>
        <w:shd w:val="clear" w:color="auto" w:fill="FFFFFF"/>
        <w:tabs>
          <w:tab w:val="left" w:pos="1061"/>
        </w:tabs>
        <w:ind w:right="58" w:firstLine="706"/>
        <w:jc w:val="both"/>
        <w:rPr>
          <w:spacing w:val="-11"/>
          <w:sz w:val="26"/>
          <w:szCs w:val="26"/>
        </w:rPr>
      </w:pPr>
      <w:r>
        <w:rPr>
          <w:sz w:val="26"/>
          <w:szCs w:val="26"/>
        </w:rPr>
        <w:t xml:space="preserve">Настоящее согласие дается на весь период обучения Субъекта в </w:t>
      </w:r>
      <w:r w:rsidR="00696623">
        <w:rPr>
          <w:sz w:val="26"/>
          <w:szCs w:val="26"/>
        </w:rPr>
        <w:t xml:space="preserve">АНОО </w:t>
      </w:r>
      <w:proofErr w:type="gramStart"/>
      <w:r w:rsidR="00696623">
        <w:rPr>
          <w:sz w:val="26"/>
          <w:szCs w:val="26"/>
        </w:rPr>
        <w:t>ВО</w:t>
      </w:r>
      <w:proofErr w:type="gramEnd"/>
      <w:r w:rsidR="00696623">
        <w:rPr>
          <w:sz w:val="26"/>
          <w:szCs w:val="26"/>
        </w:rPr>
        <w:t xml:space="preserve"> «Воронежский экономико-правовой институт»</w:t>
      </w:r>
      <w:r>
        <w:rPr>
          <w:sz w:val="26"/>
          <w:szCs w:val="26"/>
        </w:rPr>
        <w:t xml:space="preserve">, а также после прекращения обучения - на срок, установленный законодательством Российской Федерации и локальными нормативными актами </w:t>
      </w:r>
      <w:r w:rsidR="00696623">
        <w:rPr>
          <w:sz w:val="26"/>
          <w:szCs w:val="26"/>
        </w:rPr>
        <w:t>Института</w:t>
      </w:r>
      <w:r>
        <w:rPr>
          <w:sz w:val="26"/>
          <w:szCs w:val="26"/>
        </w:rPr>
        <w:t>.</w:t>
      </w:r>
    </w:p>
    <w:p w:rsidR="00E320DA" w:rsidRDefault="00E320DA" w:rsidP="00E320DA">
      <w:pPr>
        <w:numPr>
          <w:ilvl w:val="0"/>
          <w:numId w:val="1"/>
        </w:numPr>
        <w:shd w:val="clear" w:color="auto" w:fill="FFFFFF"/>
        <w:tabs>
          <w:tab w:val="left" w:pos="1061"/>
        </w:tabs>
        <w:ind w:left="706"/>
        <w:rPr>
          <w:spacing w:val="-9"/>
          <w:sz w:val="26"/>
          <w:szCs w:val="26"/>
        </w:rPr>
      </w:pPr>
      <w:r>
        <w:rPr>
          <w:sz w:val="26"/>
          <w:szCs w:val="26"/>
        </w:rPr>
        <w:t>Перечень персональных данных, передаваемых Оператору на обработку:</w:t>
      </w:r>
    </w:p>
    <w:p w:rsidR="00E320DA" w:rsidRDefault="00E320DA" w:rsidP="00E320DA">
      <w:pPr>
        <w:rPr>
          <w:sz w:val="2"/>
          <w:szCs w:val="2"/>
        </w:rPr>
      </w:pPr>
    </w:p>
    <w:p w:rsidR="00E320DA" w:rsidRPr="00696623" w:rsidRDefault="00E320DA" w:rsidP="00696623">
      <w:pPr>
        <w:pStyle w:val="a7"/>
        <w:numPr>
          <w:ilvl w:val="1"/>
          <w:numId w:val="1"/>
        </w:numPr>
        <w:shd w:val="clear" w:color="auto" w:fill="FFFFFF"/>
        <w:tabs>
          <w:tab w:val="left" w:pos="1646"/>
          <w:tab w:val="left" w:pos="1701"/>
        </w:tabs>
        <w:ind w:left="0" w:firstLine="1276"/>
        <w:rPr>
          <w:sz w:val="26"/>
          <w:szCs w:val="26"/>
        </w:rPr>
      </w:pPr>
      <w:r w:rsidRPr="00696623">
        <w:rPr>
          <w:sz w:val="26"/>
          <w:szCs w:val="26"/>
        </w:rPr>
        <w:t>Фамилия, имя и отчество</w:t>
      </w:r>
      <w:r w:rsidR="00696623">
        <w:rPr>
          <w:sz w:val="26"/>
          <w:szCs w:val="26"/>
        </w:rPr>
        <w:t>;</w:t>
      </w:r>
    </w:p>
    <w:p w:rsidR="00E320DA" w:rsidRPr="00696623" w:rsidRDefault="00E320DA" w:rsidP="00696623">
      <w:pPr>
        <w:pStyle w:val="a7"/>
        <w:numPr>
          <w:ilvl w:val="1"/>
          <w:numId w:val="1"/>
        </w:numPr>
        <w:shd w:val="clear" w:color="auto" w:fill="FFFFFF"/>
        <w:tabs>
          <w:tab w:val="left" w:pos="1646"/>
          <w:tab w:val="left" w:pos="1701"/>
        </w:tabs>
        <w:ind w:left="0" w:firstLine="1276"/>
        <w:rPr>
          <w:sz w:val="26"/>
          <w:szCs w:val="26"/>
        </w:rPr>
      </w:pPr>
      <w:r w:rsidRPr="00696623">
        <w:rPr>
          <w:sz w:val="26"/>
          <w:szCs w:val="26"/>
        </w:rPr>
        <w:t>Дата и место рождения</w:t>
      </w:r>
      <w:r w:rsidR="00696623" w:rsidRPr="00696623">
        <w:rPr>
          <w:sz w:val="26"/>
          <w:szCs w:val="26"/>
        </w:rPr>
        <w:t>;</w:t>
      </w:r>
    </w:p>
    <w:p w:rsidR="00E320DA" w:rsidRPr="00696623" w:rsidRDefault="00E320DA" w:rsidP="00696623">
      <w:pPr>
        <w:pStyle w:val="a7"/>
        <w:numPr>
          <w:ilvl w:val="1"/>
          <w:numId w:val="1"/>
        </w:numPr>
        <w:shd w:val="clear" w:color="auto" w:fill="FFFFFF"/>
        <w:tabs>
          <w:tab w:val="left" w:pos="1646"/>
          <w:tab w:val="left" w:pos="1701"/>
        </w:tabs>
        <w:ind w:left="0" w:firstLine="1276"/>
        <w:rPr>
          <w:sz w:val="26"/>
          <w:szCs w:val="26"/>
        </w:rPr>
      </w:pPr>
      <w:r w:rsidRPr="00696623">
        <w:rPr>
          <w:sz w:val="26"/>
          <w:szCs w:val="26"/>
        </w:rPr>
        <w:t>Сведения о месте регистрации, проживания</w:t>
      </w:r>
      <w:r w:rsidR="00696623" w:rsidRPr="00696623">
        <w:rPr>
          <w:sz w:val="26"/>
          <w:szCs w:val="26"/>
        </w:rPr>
        <w:t>;</w:t>
      </w:r>
    </w:p>
    <w:p w:rsidR="00E320DA" w:rsidRPr="00696623" w:rsidRDefault="00E320DA" w:rsidP="00696623">
      <w:pPr>
        <w:pStyle w:val="a7"/>
        <w:numPr>
          <w:ilvl w:val="1"/>
          <w:numId w:val="1"/>
        </w:numPr>
        <w:shd w:val="clear" w:color="auto" w:fill="FFFFFF"/>
        <w:tabs>
          <w:tab w:val="left" w:pos="1646"/>
          <w:tab w:val="left" w:pos="1701"/>
        </w:tabs>
        <w:ind w:left="0" w:firstLine="1276"/>
        <w:rPr>
          <w:sz w:val="26"/>
          <w:szCs w:val="26"/>
        </w:rPr>
      </w:pPr>
      <w:r w:rsidRPr="00696623">
        <w:rPr>
          <w:sz w:val="26"/>
          <w:szCs w:val="26"/>
        </w:rPr>
        <w:t>Паспортные данные (включая сведения о гражданстве)</w:t>
      </w:r>
      <w:r w:rsidR="00696623" w:rsidRPr="00696623">
        <w:rPr>
          <w:sz w:val="26"/>
          <w:szCs w:val="26"/>
        </w:rPr>
        <w:t>;</w:t>
      </w:r>
    </w:p>
    <w:p w:rsidR="00B76552" w:rsidRPr="00696623" w:rsidRDefault="00B76552" w:rsidP="00696623">
      <w:pPr>
        <w:pStyle w:val="a7"/>
        <w:numPr>
          <w:ilvl w:val="1"/>
          <w:numId w:val="1"/>
        </w:numPr>
        <w:shd w:val="clear" w:color="auto" w:fill="FFFFFF"/>
        <w:tabs>
          <w:tab w:val="left" w:pos="1646"/>
          <w:tab w:val="left" w:pos="1701"/>
        </w:tabs>
        <w:ind w:left="0" w:firstLine="1276"/>
        <w:rPr>
          <w:sz w:val="26"/>
          <w:szCs w:val="26"/>
        </w:rPr>
      </w:pPr>
      <w:r w:rsidRPr="00696623">
        <w:rPr>
          <w:sz w:val="26"/>
          <w:szCs w:val="26"/>
        </w:rPr>
        <w:t>Страховой номер индивидуального лицевого счёта (СНИЛС)</w:t>
      </w:r>
      <w:r w:rsidR="00696623" w:rsidRPr="00696623">
        <w:rPr>
          <w:sz w:val="26"/>
          <w:szCs w:val="26"/>
        </w:rPr>
        <w:t>;</w:t>
      </w:r>
    </w:p>
    <w:p w:rsidR="00E320DA" w:rsidRPr="00696623" w:rsidRDefault="00E320DA" w:rsidP="00696623">
      <w:pPr>
        <w:pStyle w:val="a7"/>
        <w:numPr>
          <w:ilvl w:val="1"/>
          <w:numId w:val="1"/>
        </w:numPr>
        <w:shd w:val="clear" w:color="auto" w:fill="FFFFFF"/>
        <w:tabs>
          <w:tab w:val="left" w:pos="1646"/>
          <w:tab w:val="left" w:pos="1701"/>
        </w:tabs>
        <w:ind w:left="0" w:firstLine="1276"/>
        <w:jc w:val="both"/>
        <w:rPr>
          <w:sz w:val="26"/>
          <w:szCs w:val="26"/>
        </w:rPr>
      </w:pPr>
      <w:r w:rsidRPr="00696623">
        <w:rPr>
          <w:sz w:val="26"/>
          <w:szCs w:val="26"/>
        </w:rPr>
        <w:t>Данные об образовании, наличии специальных знаний или подготовки</w:t>
      </w:r>
      <w:r w:rsidR="00696623" w:rsidRPr="00696623">
        <w:rPr>
          <w:sz w:val="26"/>
          <w:szCs w:val="26"/>
        </w:rPr>
        <w:t>;</w:t>
      </w:r>
    </w:p>
    <w:p w:rsidR="00E320DA" w:rsidRPr="00696623" w:rsidRDefault="00E320DA" w:rsidP="00696623">
      <w:pPr>
        <w:pStyle w:val="a7"/>
        <w:numPr>
          <w:ilvl w:val="1"/>
          <w:numId w:val="1"/>
        </w:numPr>
        <w:shd w:val="clear" w:color="auto" w:fill="FFFFFF"/>
        <w:tabs>
          <w:tab w:val="left" w:pos="1646"/>
          <w:tab w:val="left" w:pos="1701"/>
        </w:tabs>
        <w:ind w:left="0" w:firstLine="1276"/>
        <w:rPr>
          <w:sz w:val="26"/>
          <w:szCs w:val="26"/>
        </w:rPr>
      </w:pPr>
      <w:r w:rsidRPr="00696623">
        <w:rPr>
          <w:sz w:val="26"/>
          <w:szCs w:val="26"/>
        </w:rPr>
        <w:t>Данные о профессии, специальности</w:t>
      </w:r>
      <w:r w:rsidR="00696623" w:rsidRPr="00696623">
        <w:rPr>
          <w:sz w:val="26"/>
          <w:szCs w:val="26"/>
        </w:rPr>
        <w:t>;</w:t>
      </w:r>
    </w:p>
    <w:p w:rsidR="00E320DA" w:rsidRPr="00696623" w:rsidRDefault="00E320DA" w:rsidP="00696623">
      <w:pPr>
        <w:pStyle w:val="a7"/>
        <w:numPr>
          <w:ilvl w:val="1"/>
          <w:numId w:val="1"/>
        </w:numPr>
        <w:shd w:val="clear" w:color="auto" w:fill="FFFFFF"/>
        <w:tabs>
          <w:tab w:val="left" w:pos="1646"/>
          <w:tab w:val="left" w:pos="1701"/>
        </w:tabs>
        <w:ind w:left="0" w:firstLine="1276"/>
        <w:jc w:val="both"/>
        <w:rPr>
          <w:sz w:val="26"/>
          <w:szCs w:val="26"/>
        </w:rPr>
      </w:pPr>
      <w:r w:rsidRPr="00696623">
        <w:rPr>
          <w:sz w:val="26"/>
          <w:szCs w:val="26"/>
        </w:rPr>
        <w:t>Данные об образовательной, научной и иной профессиональной деятельности</w:t>
      </w:r>
      <w:r w:rsidR="00696623" w:rsidRPr="00696623">
        <w:rPr>
          <w:sz w:val="26"/>
          <w:szCs w:val="26"/>
        </w:rPr>
        <w:t>;</w:t>
      </w:r>
    </w:p>
    <w:p w:rsidR="00E320DA" w:rsidRPr="00696623" w:rsidRDefault="00E320DA" w:rsidP="00696623">
      <w:pPr>
        <w:pStyle w:val="a7"/>
        <w:numPr>
          <w:ilvl w:val="1"/>
          <w:numId w:val="1"/>
        </w:numPr>
        <w:shd w:val="clear" w:color="auto" w:fill="FFFFFF"/>
        <w:tabs>
          <w:tab w:val="left" w:pos="1646"/>
          <w:tab w:val="left" w:pos="1701"/>
        </w:tabs>
        <w:ind w:left="0" w:firstLine="1276"/>
        <w:rPr>
          <w:sz w:val="26"/>
          <w:szCs w:val="26"/>
        </w:rPr>
      </w:pPr>
      <w:r w:rsidRPr="00696623">
        <w:rPr>
          <w:sz w:val="26"/>
          <w:szCs w:val="26"/>
        </w:rPr>
        <w:t>Данные о повышении квалификации</w:t>
      </w:r>
      <w:r w:rsidR="00696623" w:rsidRPr="00696623">
        <w:rPr>
          <w:sz w:val="26"/>
          <w:szCs w:val="26"/>
        </w:rPr>
        <w:t>;</w:t>
      </w:r>
    </w:p>
    <w:p w:rsidR="00E320DA" w:rsidRPr="00696623" w:rsidRDefault="00E320DA" w:rsidP="00696623">
      <w:pPr>
        <w:pStyle w:val="a7"/>
        <w:numPr>
          <w:ilvl w:val="1"/>
          <w:numId w:val="1"/>
        </w:numPr>
        <w:shd w:val="clear" w:color="auto" w:fill="FFFFFF"/>
        <w:tabs>
          <w:tab w:val="left" w:pos="1618"/>
          <w:tab w:val="left" w:pos="1701"/>
        </w:tabs>
        <w:ind w:left="0" w:firstLine="1276"/>
        <w:rPr>
          <w:sz w:val="26"/>
          <w:szCs w:val="26"/>
        </w:rPr>
      </w:pPr>
      <w:r w:rsidRPr="00696623">
        <w:rPr>
          <w:sz w:val="26"/>
          <w:szCs w:val="26"/>
        </w:rPr>
        <w:lastRenderedPageBreak/>
        <w:t>Контактная информация</w:t>
      </w:r>
      <w:r w:rsidR="00696623" w:rsidRPr="00696623">
        <w:rPr>
          <w:sz w:val="26"/>
          <w:szCs w:val="26"/>
        </w:rPr>
        <w:t>.</w:t>
      </w:r>
    </w:p>
    <w:p w:rsidR="00E320DA" w:rsidRPr="00E320DA" w:rsidRDefault="00696623" w:rsidP="00E320DA">
      <w:pPr>
        <w:shd w:val="clear" w:color="auto" w:fill="FFFFFF"/>
        <w:ind w:right="14" w:firstLine="643"/>
        <w:jc w:val="both"/>
        <w:rPr>
          <w:sz w:val="26"/>
          <w:szCs w:val="26"/>
        </w:rPr>
      </w:pPr>
      <w:r>
        <w:rPr>
          <w:sz w:val="26"/>
          <w:szCs w:val="26"/>
        </w:rPr>
        <w:t xml:space="preserve">5. </w:t>
      </w:r>
      <w:r w:rsidR="00E320DA">
        <w:rPr>
          <w:sz w:val="26"/>
          <w:szCs w:val="26"/>
        </w:rPr>
        <w:t>Субъект может дать согласие Оператору на обработку иных персональных данных, для обработки которых закон не требует получения письменного согласия, путем добровольной передачи таких данных Оператору.</w:t>
      </w:r>
    </w:p>
    <w:p w:rsidR="00E320DA" w:rsidRDefault="00696623" w:rsidP="00E320DA">
      <w:pPr>
        <w:shd w:val="clear" w:color="auto" w:fill="FFFFFF"/>
        <w:ind w:right="14" w:firstLine="643"/>
        <w:jc w:val="both"/>
        <w:rPr>
          <w:sz w:val="26"/>
          <w:szCs w:val="26"/>
        </w:rPr>
      </w:pPr>
      <w:r>
        <w:rPr>
          <w:sz w:val="26"/>
          <w:szCs w:val="26"/>
        </w:rPr>
        <w:t xml:space="preserve">6. </w:t>
      </w:r>
      <w:r w:rsidR="00E320DA">
        <w:rPr>
          <w:sz w:val="26"/>
          <w:szCs w:val="26"/>
        </w:rPr>
        <w:t>Перечень передаваемых документов, содержащих персональные данные:</w:t>
      </w:r>
    </w:p>
    <w:p w:rsidR="00E320DA" w:rsidRPr="00E320DA" w:rsidRDefault="00696623" w:rsidP="00696623">
      <w:pPr>
        <w:pStyle w:val="a7"/>
        <w:shd w:val="clear" w:color="auto" w:fill="FFFFFF"/>
        <w:ind w:left="0" w:firstLine="1276"/>
        <w:jc w:val="both"/>
        <w:rPr>
          <w:sz w:val="26"/>
          <w:szCs w:val="26"/>
        </w:rPr>
      </w:pPr>
      <w:r>
        <w:rPr>
          <w:sz w:val="24"/>
          <w:szCs w:val="24"/>
        </w:rPr>
        <w:t xml:space="preserve">6.1. </w:t>
      </w:r>
      <w:r w:rsidR="00E320DA" w:rsidRPr="00E320DA">
        <w:rPr>
          <w:sz w:val="26"/>
          <w:szCs w:val="26"/>
        </w:rPr>
        <w:t>Копия диплома о высшем/среднем профессиональном образовании</w:t>
      </w:r>
      <w:r>
        <w:rPr>
          <w:sz w:val="26"/>
          <w:szCs w:val="26"/>
        </w:rPr>
        <w:t>;</w:t>
      </w:r>
    </w:p>
    <w:p w:rsidR="00E320DA" w:rsidRPr="00E320DA" w:rsidRDefault="00E320DA" w:rsidP="00696623">
      <w:pPr>
        <w:pStyle w:val="a7"/>
        <w:numPr>
          <w:ilvl w:val="1"/>
          <w:numId w:val="6"/>
        </w:numPr>
        <w:shd w:val="clear" w:color="auto" w:fill="FFFFFF"/>
        <w:tabs>
          <w:tab w:val="left" w:pos="1701"/>
        </w:tabs>
        <w:ind w:left="0" w:firstLine="1276"/>
        <w:jc w:val="both"/>
        <w:rPr>
          <w:sz w:val="26"/>
          <w:szCs w:val="26"/>
        </w:rPr>
      </w:pPr>
      <w:r w:rsidRPr="00E320DA">
        <w:rPr>
          <w:sz w:val="26"/>
          <w:szCs w:val="26"/>
        </w:rPr>
        <w:t>Копия свидетельс</w:t>
      </w:r>
      <w:r w:rsidR="00696623">
        <w:rPr>
          <w:sz w:val="26"/>
          <w:szCs w:val="26"/>
        </w:rPr>
        <w:t>тва о браке (при смене фамилии).</w:t>
      </w:r>
    </w:p>
    <w:p w:rsidR="00E320DA" w:rsidRDefault="00696623" w:rsidP="00E320DA">
      <w:pPr>
        <w:shd w:val="clear" w:color="auto" w:fill="FFFFFF"/>
        <w:ind w:left="10" w:right="29" w:firstLine="754"/>
        <w:jc w:val="both"/>
      </w:pPr>
      <w:r>
        <w:rPr>
          <w:sz w:val="26"/>
          <w:szCs w:val="26"/>
        </w:rPr>
        <w:t xml:space="preserve">7. </w:t>
      </w:r>
      <w:r w:rsidR="00E320DA">
        <w:rPr>
          <w:sz w:val="26"/>
          <w:szCs w:val="26"/>
        </w:rPr>
        <w:t>Данная информация является конфиденциальной, т.е. лица, получившие доступ к таким данным, обязаны хранить их в тайне и не разглашать, а также не передавать другим лицам без согласия Субъекта, кроме случаев, прямо предусмотренных в законе. Не относится к числу конфиденциальной информация, в отношении которой Субъектом дано согласие на включение ее в общедоступные источники.</w:t>
      </w:r>
    </w:p>
    <w:p w:rsidR="00F006DE" w:rsidRDefault="00696623" w:rsidP="00F006DE">
      <w:pPr>
        <w:pStyle w:val="a7"/>
        <w:widowControl/>
        <w:tabs>
          <w:tab w:val="left" w:pos="1134"/>
        </w:tabs>
        <w:autoSpaceDE/>
        <w:autoSpaceDN/>
        <w:adjustRightInd/>
        <w:ind w:left="0" w:right="282" w:firstLine="709"/>
        <w:jc w:val="both"/>
        <w:rPr>
          <w:sz w:val="26"/>
          <w:szCs w:val="26"/>
        </w:rPr>
      </w:pPr>
      <w:r>
        <w:rPr>
          <w:spacing w:val="-14"/>
          <w:sz w:val="26"/>
          <w:szCs w:val="26"/>
        </w:rPr>
        <w:t>8</w:t>
      </w:r>
      <w:r w:rsidR="00E320DA">
        <w:rPr>
          <w:spacing w:val="-14"/>
          <w:sz w:val="26"/>
          <w:szCs w:val="26"/>
        </w:rPr>
        <w:t>.</w:t>
      </w:r>
      <w:r>
        <w:rPr>
          <w:sz w:val="26"/>
          <w:szCs w:val="26"/>
        </w:rPr>
        <w:t xml:space="preserve"> </w:t>
      </w:r>
      <w:r w:rsidR="00F006DE">
        <w:rPr>
          <w:sz w:val="26"/>
          <w:szCs w:val="26"/>
        </w:rPr>
        <w:t xml:space="preserve">Субъект дает согласие </w:t>
      </w:r>
      <w:proofErr w:type="gramStart"/>
      <w:r w:rsidR="00F006DE">
        <w:rPr>
          <w:sz w:val="26"/>
          <w:szCs w:val="26"/>
        </w:rPr>
        <w:t>на</w:t>
      </w:r>
      <w:proofErr w:type="gramEnd"/>
      <w:r w:rsidR="00F006DE">
        <w:rPr>
          <w:sz w:val="26"/>
          <w:szCs w:val="26"/>
        </w:rPr>
        <w:t xml:space="preserve">: </w:t>
      </w:r>
    </w:p>
    <w:p w:rsidR="00F006DE" w:rsidRDefault="00696623" w:rsidP="00696623">
      <w:pPr>
        <w:pStyle w:val="a7"/>
        <w:widowControl/>
        <w:autoSpaceDE/>
        <w:autoSpaceDN/>
        <w:adjustRightInd/>
        <w:ind w:left="0" w:right="284" w:firstLine="1276"/>
        <w:jc w:val="both"/>
        <w:rPr>
          <w:sz w:val="26"/>
          <w:szCs w:val="26"/>
        </w:rPr>
      </w:pPr>
      <w:r>
        <w:rPr>
          <w:sz w:val="26"/>
          <w:szCs w:val="26"/>
        </w:rPr>
        <w:t>8</w:t>
      </w:r>
      <w:r w:rsidR="00F006DE">
        <w:rPr>
          <w:sz w:val="26"/>
          <w:szCs w:val="26"/>
        </w:rPr>
        <w:t xml:space="preserve">.1. Включение в общедоступные источники персональных данных и опубликование на официальном сайте Оператора в целях информационного обеспечения деятельности Оператора следующих данных: </w:t>
      </w:r>
    </w:p>
    <w:p w:rsidR="00F006DE" w:rsidRDefault="00696623" w:rsidP="00696623">
      <w:pPr>
        <w:pStyle w:val="a7"/>
        <w:ind w:left="0" w:firstLine="1843"/>
        <w:jc w:val="both"/>
        <w:rPr>
          <w:sz w:val="26"/>
          <w:szCs w:val="26"/>
        </w:rPr>
      </w:pPr>
      <w:r>
        <w:rPr>
          <w:sz w:val="26"/>
          <w:szCs w:val="26"/>
        </w:rPr>
        <w:t xml:space="preserve">8.1.1. </w:t>
      </w:r>
      <w:r w:rsidR="00F006DE">
        <w:rPr>
          <w:sz w:val="26"/>
          <w:szCs w:val="26"/>
        </w:rPr>
        <w:t>ФИО</w:t>
      </w:r>
      <w:r>
        <w:rPr>
          <w:sz w:val="26"/>
          <w:szCs w:val="26"/>
        </w:rPr>
        <w:t xml:space="preserve">; </w:t>
      </w:r>
      <w:r w:rsidR="00F006DE">
        <w:rPr>
          <w:sz w:val="26"/>
          <w:szCs w:val="26"/>
        </w:rPr>
        <w:t xml:space="preserve"> </w:t>
      </w:r>
    </w:p>
    <w:p w:rsidR="00F006DE" w:rsidRDefault="00696623" w:rsidP="00696623">
      <w:pPr>
        <w:pStyle w:val="a7"/>
        <w:ind w:left="0" w:firstLine="1843"/>
        <w:jc w:val="both"/>
        <w:rPr>
          <w:sz w:val="26"/>
          <w:szCs w:val="26"/>
        </w:rPr>
      </w:pPr>
      <w:r>
        <w:rPr>
          <w:sz w:val="26"/>
          <w:szCs w:val="26"/>
        </w:rPr>
        <w:t>8.1.2. Сведения о профессии и должности.</w:t>
      </w:r>
    </w:p>
    <w:p w:rsidR="00F006DE" w:rsidRDefault="00696623" w:rsidP="00696623">
      <w:pPr>
        <w:ind w:right="284" w:firstLine="1276"/>
        <w:jc w:val="both"/>
        <w:rPr>
          <w:sz w:val="26"/>
          <w:szCs w:val="26"/>
        </w:rPr>
      </w:pPr>
      <w:r>
        <w:rPr>
          <w:sz w:val="24"/>
          <w:szCs w:val="24"/>
        </w:rPr>
        <w:t>8</w:t>
      </w:r>
      <w:r w:rsidR="00F006DE" w:rsidRPr="00F006DE">
        <w:rPr>
          <w:sz w:val="24"/>
          <w:szCs w:val="24"/>
        </w:rPr>
        <w:t>.2.</w:t>
      </w:r>
      <w:r w:rsidR="00F006DE">
        <w:rPr>
          <w:sz w:val="26"/>
          <w:szCs w:val="26"/>
        </w:rPr>
        <w:t xml:space="preserve"> Получение у третьих лиц и из общедоступных источников путем информационного поиска, получения информации и направления запросов сведений о результатах образовательной, научной, творческой и профессиональной деятельности Субъекта, необходимых в целях информационного обеспечения деятельности Оператора. </w:t>
      </w:r>
    </w:p>
    <w:p w:rsidR="00E320DA" w:rsidRDefault="00696623" w:rsidP="00E320DA">
      <w:pPr>
        <w:shd w:val="clear" w:color="auto" w:fill="FFFFFF"/>
        <w:tabs>
          <w:tab w:val="left" w:pos="1018"/>
        </w:tabs>
        <w:ind w:firstLine="709"/>
        <w:jc w:val="both"/>
      </w:pPr>
      <w:r>
        <w:rPr>
          <w:sz w:val="26"/>
          <w:szCs w:val="26"/>
        </w:rPr>
        <w:t>9</w:t>
      </w:r>
      <w:r w:rsidR="00F006DE">
        <w:rPr>
          <w:sz w:val="26"/>
          <w:szCs w:val="26"/>
        </w:rPr>
        <w:t xml:space="preserve">. </w:t>
      </w:r>
      <w:r w:rsidR="00E320DA">
        <w:rPr>
          <w:sz w:val="26"/>
          <w:szCs w:val="26"/>
        </w:rPr>
        <w:t xml:space="preserve">Оператор может передавать обрабатываемые персональные данные Субъекта государственным органам и уполномоченным организациям по официальному запросу в случаях, установленных законодательством РФ </w:t>
      </w:r>
      <w:proofErr w:type="gramStart"/>
      <w:r w:rsidR="00E320DA">
        <w:rPr>
          <w:sz w:val="26"/>
          <w:szCs w:val="26"/>
        </w:rPr>
        <w:t>и(</w:t>
      </w:r>
      <w:proofErr w:type="gramEnd"/>
      <w:r w:rsidR="00E320DA">
        <w:rPr>
          <w:sz w:val="26"/>
          <w:szCs w:val="26"/>
        </w:rPr>
        <w:t>или) государства, гражданином которого является Субъект либо междунар</w:t>
      </w:r>
      <w:r>
        <w:rPr>
          <w:sz w:val="26"/>
          <w:szCs w:val="26"/>
        </w:rPr>
        <w:t>одными договорами с участием РФ.</w:t>
      </w:r>
    </w:p>
    <w:p w:rsidR="00E320DA" w:rsidRDefault="00696623" w:rsidP="00E320DA">
      <w:pPr>
        <w:shd w:val="clear" w:color="auto" w:fill="FFFFFF"/>
        <w:ind w:left="34" w:right="72" w:firstLine="758"/>
        <w:jc w:val="both"/>
        <w:rPr>
          <w:sz w:val="26"/>
          <w:szCs w:val="26"/>
        </w:rPr>
      </w:pPr>
      <w:r>
        <w:rPr>
          <w:sz w:val="26"/>
          <w:szCs w:val="26"/>
        </w:rPr>
        <w:t xml:space="preserve">10. </w:t>
      </w:r>
      <w:r w:rsidR="00E320DA">
        <w:rPr>
          <w:sz w:val="26"/>
          <w:szCs w:val="26"/>
        </w:rPr>
        <w:t>Оператор вправе осуществлять трансграничную передачу персональных данных Субъекта только в случаях, прямо предусмотренных законодательством РФ либо международными договорами с участием РФ, а также в целях содействия Субъекту в обучении, трудоустройстве, научной деятельности.</w:t>
      </w:r>
    </w:p>
    <w:p w:rsidR="00E320DA" w:rsidRDefault="00E320DA" w:rsidP="00E320DA">
      <w:pPr>
        <w:shd w:val="clear" w:color="auto" w:fill="FFFFFF"/>
        <w:ind w:left="34" w:right="72" w:firstLine="758"/>
        <w:jc w:val="both"/>
        <w:rPr>
          <w:sz w:val="26"/>
          <w:szCs w:val="26"/>
        </w:rPr>
      </w:pPr>
    </w:p>
    <w:p w:rsidR="00E320DA" w:rsidRDefault="00E320DA" w:rsidP="00E320DA">
      <w:pPr>
        <w:shd w:val="clear" w:color="auto" w:fill="FFFFFF"/>
        <w:ind w:left="34" w:right="72" w:firstLine="758"/>
        <w:jc w:val="both"/>
        <w:rPr>
          <w:sz w:val="26"/>
          <w:szCs w:val="26"/>
        </w:rPr>
      </w:pPr>
    </w:p>
    <w:p w:rsidR="00E320DA" w:rsidRDefault="00E320DA" w:rsidP="00E320DA">
      <w:pPr>
        <w:shd w:val="clear" w:color="auto" w:fill="FFFFFF"/>
        <w:ind w:left="34" w:right="72" w:firstLine="758"/>
        <w:jc w:val="both"/>
        <w:rPr>
          <w:sz w:val="26"/>
          <w:szCs w:val="26"/>
        </w:rPr>
      </w:pPr>
    </w:p>
    <w:p w:rsidR="00E320DA" w:rsidRDefault="00E320DA" w:rsidP="00E320DA">
      <w:pPr>
        <w:shd w:val="clear" w:color="auto" w:fill="FFFFFF"/>
        <w:ind w:left="34" w:right="72" w:firstLine="758"/>
        <w:jc w:val="both"/>
        <w:rPr>
          <w:sz w:val="26"/>
          <w:szCs w:val="26"/>
        </w:rPr>
      </w:pPr>
    </w:p>
    <w:p w:rsidR="00E320DA" w:rsidRDefault="00E320DA" w:rsidP="00E320DA">
      <w:pPr>
        <w:shd w:val="clear" w:color="auto" w:fill="FFFFFF"/>
        <w:ind w:left="34" w:right="72" w:firstLine="758"/>
        <w:jc w:val="both"/>
        <w:rPr>
          <w:sz w:val="26"/>
          <w:szCs w:val="26"/>
        </w:rPr>
      </w:pPr>
      <w:r>
        <w:rPr>
          <w:sz w:val="26"/>
          <w:szCs w:val="26"/>
        </w:rPr>
        <w:t xml:space="preserve">_______________________ </w:t>
      </w:r>
    </w:p>
    <w:p w:rsidR="00E320DA" w:rsidRPr="003E5028" w:rsidRDefault="00E320DA" w:rsidP="00E320DA">
      <w:pPr>
        <w:shd w:val="clear" w:color="auto" w:fill="FFFFFF"/>
        <w:ind w:left="34" w:right="72" w:firstLine="758"/>
        <w:jc w:val="both"/>
        <w:rPr>
          <w:i/>
        </w:rPr>
      </w:pPr>
      <w:r>
        <w:rPr>
          <w:i/>
          <w:sz w:val="26"/>
          <w:szCs w:val="26"/>
        </w:rPr>
        <w:t xml:space="preserve">                </w:t>
      </w:r>
      <w:r w:rsidRPr="003E5028">
        <w:rPr>
          <w:i/>
          <w:sz w:val="26"/>
          <w:szCs w:val="26"/>
        </w:rPr>
        <w:t>(подпись)</w:t>
      </w:r>
    </w:p>
    <w:p w:rsidR="00E320DA" w:rsidRPr="00E320DA" w:rsidRDefault="00E320DA">
      <w:pPr>
        <w:rPr>
          <w:sz w:val="26"/>
          <w:szCs w:val="26"/>
        </w:rPr>
      </w:pPr>
    </w:p>
    <w:sectPr w:rsidR="00E320DA" w:rsidRPr="00E320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5346830"/>
    <w:lvl w:ilvl="0">
      <w:numFmt w:val="bullet"/>
      <w:lvlText w:val="*"/>
      <w:lvlJc w:val="left"/>
    </w:lvl>
  </w:abstractNum>
  <w:abstractNum w:abstractNumId="1">
    <w:nsid w:val="27DF4495"/>
    <w:multiLevelType w:val="multilevel"/>
    <w:tmpl w:val="E7BE099A"/>
    <w:lvl w:ilvl="0">
      <w:start w:val="2"/>
      <w:numFmt w:val="decimal"/>
      <w:lvlText w:val="%1."/>
      <w:legacy w:legacy="1" w:legacySpace="0" w:legacyIndent="355"/>
      <w:lvlJc w:val="left"/>
      <w:rPr>
        <w:rFonts w:ascii="Times New Roman" w:hAnsi="Times New Roman" w:cs="Times New Roman" w:hint="default"/>
      </w:rPr>
    </w:lvl>
    <w:lvl w:ilvl="1">
      <w:start w:val="1"/>
      <w:numFmt w:val="decimal"/>
      <w:isLgl/>
      <w:lvlText w:val="%1.%2."/>
      <w:lvlJc w:val="left"/>
      <w:pPr>
        <w:ind w:left="2059" w:hanging="720"/>
      </w:pPr>
      <w:rPr>
        <w:rFonts w:hint="default"/>
      </w:rPr>
    </w:lvl>
    <w:lvl w:ilvl="2">
      <w:start w:val="1"/>
      <w:numFmt w:val="decimal"/>
      <w:isLgl/>
      <w:lvlText w:val="%1.%2.%3."/>
      <w:lvlJc w:val="left"/>
      <w:pPr>
        <w:ind w:left="3398" w:hanging="720"/>
      </w:pPr>
      <w:rPr>
        <w:rFonts w:hint="default"/>
      </w:rPr>
    </w:lvl>
    <w:lvl w:ilvl="3">
      <w:start w:val="1"/>
      <w:numFmt w:val="decimal"/>
      <w:isLgl/>
      <w:lvlText w:val="%1.%2.%3.%4."/>
      <w:lvlJc w:val="left"/>
      <w:pPr>
        <w:ind w:left="5097" w:hanging="1080"/>
      </w:pPr>
      <w:rPr>
        <w:rFonts w:hint="default"/>
      </w:rPr>
    </w:lvl>
    <w:lvl w:ilvl="4">
      <w:start w:val="1"/>
      <w:numFmt w:val="decimal"/>
      <w:isLgl/>
      <w:lvlText w:val="%1.%2.%3.%4.%5."/>
      <w:lvlJc w:val="left"/>
      <w:pPr>
        <w:ind w:left="6436" w:hanging="1080"/>
      </w:pPr>
      <w:rPr>
        <w:rFonts w:hint="default"/>
      </w:rPr>
    </w:lvl>
    <w:lvl w:ilvl="5">
      <w:start w:val="1"/>
      <w:numFmt w:val="decimal"/>
      <w:isLgl/>
      <w:lvlText w:val="%1.%2.%3.%4.%5.%6."/>
      <w:lvlJc w:val="left"/>
      <w:pPr>
        <w:ind w:left="8135" w:hanging="1440"/>
      </w:pPr>
      <w:rPr>
        <w:rFonts w:hint="default"/>
      </w:rPr>
    </w:lvl>
    <w:lvl w:ilvl="6">
      <w:start w:val="1"/>
      <w:numFmt w:val="decimal"/>
      <w:isLgl/>
      <w:lvlText w:val="%1.%2.%3.%4.%5.%6.%7."/>
      <w:lvlJc w:val="left"/>
      <w:pPr>
        <w:ind w:left="9474" w:hanging="1440"/>
      </w:pPr>
      <w:rPr>
        <w:rFonts w:hint="default"/>
      </w:rPr>
    </w:lvl>
    <w:lvl w:ilvl="7">
      <w:start w:val="1"/>
      <w:numFmt w:val="decimal"/>
      <w:isLgl/>
      <w:lvlText w:val="%1.%2.%3.%4.%5.%6.%7.%8."/>
      <w:lvlJc w:val="left"/>
      <w:pPr>
        <w:ind w:left="11173" w:hanging="1800"/>
      </w:pPr>
      <w:rPr>
        <w:rFonts w:hint="default"/>
      </w:rPr>
    </w:lvl>
    <w:lvl w:ilvl="8">
      <w:start w:val="1"/>
      <w:numFmt w:val="decimal"/>
      <w:isLgl/>
      <w:lvlText w:val="%1.%2.%3.%4.%5.%6.%7.%8.%9."/>
      <w:lvlJc w:val="left"/>
      <w:pPr>
        <w:ind w:left="12512" w:hanging="1800"/>
      </w:pPr>
      <w:rPr>
        <w:rFonts w:hint="default"/>
      </w:rPr>
    </w:lvl>
  </w:abstractNum>
  <w:abstractNum w:abstractNumId="2">
    <w:nsid w:val="36E81D97"/>
    <w:multiLevelType w:val="multilevel"/>
    <w:tmpl w:val="E73EF13C"/>
    <w:lvl w:ilvl="0">
      <w:start w:val="6"/>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44DC6D63"/>
    <w:multiLevelType w:val="hybridMultilevel"/>
    <w:tmpl w:val="6BFC213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4">
    <w:nsid w:val="59781121"/>
    <w:multiLevelType w:val="multilevel"/>
    <w:tmpl w:val="297284A2"/>
    <w:lvl w:ilvl="0">
      <w:start w:val="1"/>
      <w:numFmt w:val="decimal"/>
      <w:lvlText w:val="%1."/>
      <w:lvlJc w:val="left"/>
      <w:pPr>
        <w:ind w:left="720" w:hanging="360"/>
      </w:pPr>
    </w:lvl>
    <w:lvl w:ilvl="1">
      <w:start w:val="1"/>
      <w:numFmt w:val="decimal"/>
      <w:isLgl/>
      <w:lvlText w:val="%1.%2."/>
      <w:lvlJc w:val="left"/>
      <w:pPr>
        <w:ind w:left="1440" w:hanging="720"/>
      </w:pPr>
      <w:rPr>
        <w:sz w:val="22"/>
        <w:szCs w:val="22"/>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num w:numId="1">
    <w:abstractNumId w:val="1"/>
  </w:num>
  <w:num w:numId="2">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0DA"/>
    <w:rsid w:val="000F6C7F"/>
    <w:rsid w:val="006500EF"/>
    <w:rsid w:val="00696623"/>
    <w:rsid w:val="008E4184"/>
    <w:rsid w:val="00904FAA"/>
    <w:rsid w:val="00B76552"/>
    <w:rsid w:val="00D66B9D"/>
    <w:rsid w:val="00E320DA"/>
    <w:rsid w:val="00F00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0D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320DA"/>
    <w:rPr>
      <w:color w:val="808080"/>
    </w:rPr>
  </w:style>
  <w:style w:type="paragraph" w:styleId="a4">
    <w:name w:val="Balloon Text"/>
    <w:basedOn w:val="a"/>
    <w:link w:val="a5"/>
    <w:uiPriority w:val="99"/>
    <w:semiHidden/>
    <w:unhideWhenUsed/>
    <w:rsid w:val="00E320DA"/>
    <w:rPr>
      <w:rFonts w:ascii="Tahoma" w:hAnsi="Tahoma" w:cs="Tahoma"/>
      <w:sz w:val="16"/>
      <w:szCs w:val="16"/>
    </w:rPr>
  </w:style>
  <w:style w:type="character" w:customStyle="1" w:styleId="a5">
    <w:name w:val="Текст выноски Знак"/>
    <w:basedOn w:val="a0"/>
    <w:link w:val="a4"/>
    <w:uiPriority w:val="99"/>
    <w:semiHidden/>
    <w:rsid w:val="00E320DA"/>
    <w:rPr>
      <w:rFonts w:ascii="Tahoma" w:eastAsia="Times New Roman" w:hAnsi="Tahoma" w:cs="Tahoma"/>
      <w:sz w:val="16"/>
      <w:szCs w:val="16"/>
      <w:lang w:eastAsia="ru-RU"/>
    </w:rPr>
  </w:style>
  <w:style w:type="table" w:styleId="a6">
    <w:name w:val="Table Grid"/>
    <w:basedOn w:val="a1"/>
    <w:uiPriority w:val="59"/>
    <w:rsid w:val="00E320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E320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0D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320DA"/>
    <w:rPr>
      <w:color w:val="808080"/>
    </w:rPr>
  </w:style>
  <w:style w:type="paragraph" w:styleId="a4">
    <w:name w:val="Balloon Text"/>
    <w:basedOn w:val="a"/>
    <w:link w:val="a5"/>
    <w:uiPriority w:val="99"/>
    <w:semiHidden/>
    <w:unhideWhenUsed/>
    <w:rsid w:val="00E320DA"/>
    <w:rPr>
      <w:rFonts w:ascii="Tahoma" w:hAnsi="Tahoma" w:cs="Tahoma"/>
      <w:sz w:val="16"/>
      <w:szCs w:val="16"/>
    </w:rPr>
  </w:style>
  <w:style w:type="character" w:customStyle="1" w:styleId="a5">
    <w:name w:val="Текст выноски Знак"/>
    <w:basedOn w:val="a0"/>
    <w:link w:val="a4"/>
    <w:uiPriority w:val="99"/>
    <w:semiHidden/>
    <w:rsid w:val="00E320DA"/>
    <w:rPr>
      <w:rFonts w:ascii="Tahoma" w:eastAsia="Times New Roman" w:hAnsi="Tahoma" w:cs="Tahoma"/>
      <w:sz w:val="16"/>
      <w:szCs w:val="16"/>
      <w:lang w:eastAsia="ru-RU"/>
    </w:rPr>
  </w:style>
  <w:style w:type="table" w:styleId="a6">
    <w:name w:val="Table Grid"/>
    <w:basedOn w:val="a1"/>
    <w:uiPriority w:val="59"/>
    <w:rsid w:val="00E320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E32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1C1349B3124024BA9C577DF5D07FE7"/>
        <w:category>
          <w:name w:val="Общие"/>
          <w:gallery w:val="placeholder"/>
        </w:category>
        <w:types>
          <w:type w:val="bbPlcHdr"/>
        </w:types>
        <w:behaviors>
          <w:behavior w:val="content"/>
        </w:behaviors>
        <w:guid w:val="{33336233-4378-4533-960D-D54511FB4E06}"/>
      </w:docPartPr>
      <w:docPartBody>
        <w:p w:rsidR="00332D5D" w:rsidRDefault="00F76E9F" w:rsidP="00F76E9F">
          <w:pPr>
            <w:pStyle w:val="8B1C1349B3124024BA9C577DF5D07FE7"/>
          </w:pPr>
          <w:r>
            <w:rPr>
              <w:rStyle w:val="a3"/>
              <w:rFonts w:eastAsiaTheme="minorHAnsi"/>
            </w:rPr>
            <w:t>Выберите дату заполнения согласия</w:t>
          </w:r>
        </w:p>
      </w:docPartBody>
    </w:docPart>
    <w:docPart>
      <w:docPartPr>
        <w:name w:val="DefaultPlaceholder_1082065158"/>
        <w:category>
          <w:name w:val="Общие"/>
          <w:gallery w:val="placeholder"/>
        </w:category>
        <w:types>
          <w:type w:val="bbPlcHdr"/>
        </w:types>
        <w:behaviors>
          <w:behavior w:val="content"/>
        </w:behaviors>
        <w:guid w:val="{C29BC004-59A7-495A-B872-D6156884306F}"/>
      </w:docPartPr>
      <w:docPartBody>
        <w:p w:rsidR="00225031" w:rsidRDefault="00332D5D">
          <w:r w:rsidRPr="0082180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E9F"/>
    <w:rsid w:val="00043AFD"/>
    <w:rsid w:val="00225031"/>
    <w:rsid w:val="00332D5D"/>
    <w:rsid w:val="006133DC"/>
    <w:rsid w:val="008617DA"/>
    <w:rsid w:val="00AF32C3"/>
    <w:rsid w:val="00F76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2D5D"/>
    <w:rPr>
      <w:color w:val="808080"/>
    </w:rPr>
  </w:style>
  <w:style w:type="paragraph" w:customStyle="1" w:styleId="8B1C1349B3124024BA9C577DF5D07FE7">
    <w:name w:val="8B1C1349B3124024BA9C577DF5D07FE7"/>
    <w:rsid w:val="00F76E9F"/>
    <w:pPr>
      <w:widowControl w:val="0"/>
      <w:autoSpaceDE w:val="0"/>
      <w:autoSpaceDN w:val="0"/>
      <w:adjustRightInd w:val="0"/>
      <w:spacing w:after="0" w:line="240" w:lineRule="auto"/>
    </w:pPr>
    <w:rPr>
      <w:rFonts w:ascii="Times New Roman" w:eastAsia="Times New Roman" w:hAnsi="Times New Roman"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2D5D"/>
    <w:rPr>
      <w:color w:val="808080"/>
    </w:rPr>
  </w:style>
  <w:style w:type="paragraph" w:customStyle="1" w:styleId="8B1C1349B3124024BA9C577DF5D07FE7">
    <w:name w:val="8B1C1349B3124024BA9C577DF5D07FE7"/>
    <w:rsid w:val="00F76E9F"/>
    <w:pPr>
      <w:widowControl w:val="0"/>
      <w:autoSpaceDE w:val="0"/>
      <w:autoSpaceDN w:val="0"/>
      <w:adjustRightInd w:val="0"/>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643</Words>
  <Characters>3669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Далибожко Анастасия Игоревна</dc:creator>
  <cp:lastModifiedBy>Елена Лулудова</cp:lastModifiedBy>
  <cp:revision>6</cp:revision>
  <dcterms:created xsi:type="dcterms:W3CDTF">2019-05-15T16:07:00Z</dcterms:created>
  <dcterms:modified xsi:type="dcterms:W3CDTF">2025-01-09T08:51:00Z</dcterms:modified>
</cp:coreProperties>
</file>