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AB57EC" w:rsidRDefault="00AC25D9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ПП-00</w:t>
      </w:r>
      <w:r w:rsidRPr="00AC25D9">
        <w:rPr>
          <w:rFonts w:ascii="Times New Roman" w:hAnsi="Times New Roman" w:cs="Times New Roman"/>
          <w:sz w:val="28"/>
          <w:szCs w:val="28"/>
        </w:rPr>
        <w:t>3</w:t>
      </w:r>
      <w:r w:rsidR="00AB57EC">
        <w:rPr>
          <w:rFonts w:ascii="Times New Roman" w:hAnsi="Times New Roman" w:cs="Times New Roman"/>
          <w:sz w:val="28"/>
          <w:szCs w:val="28"/>
        </w:rPr>
        <w:t xml:space="preserve"> </w:t>
      </w:r>
      <w:r w:rsidRPr="00AC25D9">
        <w:rPr>
          <w:rFonts w:ascii="Times New Roman" w:hAnsi="Times New Roman" w:cs="Times New Roman"/>
          <w:sz w:val="28"/>
          <w:szCs w:val="28"/>
        </w:rPr>
        <w:t>Прикладная информатика</w:t>
      </w:r>
    </w:p>
    <w:p w:rsidR="00AB57EC" w:rsidRDefault="00AB57EC" w:rsidP="00AB5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7EC">
        <w:rPr>
          <w:rFonts w:ascii="Times New Roman" w:hAnsi="Times New Roman" w:cs="Times New Roman"/>
          <w:sz w:val="28"/>
          <w:szCs w:val="28"/>
        </w:rPr>
        <w:t>на базе высшего и (или)  среднего профессионального образования</w:t>
      </w:r>
    </w:p>
    <w:p w:rsidR="00B16E2F" w:rsidRDefault="00B16E2F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53CF5" w:rsidTr="00B16E2F">
        <w:tc>
          <w:tcPr>
            <w:tcW w:w="1101" w:type="dxa"/>
            <w:vAlign w:val="center"/>
          </w:tcPr>
          <w:p w:rsidR="00853CF5" w:rsidRPr="00B16E2F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470" w:type="dxa"/>
            <w:vAlign w:val="center"/>
          </w:tcPr>
          <w:p w:rsidR="00853CF5" w:rsidRPr="00B16E2F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Философия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Правовые основы прикладной информатики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Психология и педагогика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Теория вероятностей и математическая статистика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технологии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Экономическая теория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Базы данных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Экономика информационного бизнеса и информационных систем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и программирование 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в цифровой экономике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Корпоративные экономические информационные системы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EXCEL в экономических расчетах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приложений на платформе 1С 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Разработка приложений на языках высокого уровня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B1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Операционные систем</w:t>
            </w:r>
            <w:bookmarkStart w:id="0" w:name="_GoBack"/>
            <w:bookmarkEnd w:id="0"/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AC2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Проектирование информационных систем</w:t>
            </w:r>
          </w:p>
        </w:tc>
      </w:tr>
      <w:tr w:rsidR="00AC25D9" w:rsidTr="00B16E2F">
        <w:tc>
          <w:tcPr>
            <w:tcW w:w="1101" w:type="dxa"/>
            <w:vAlign w:val="center"/>
          </w:tcPr>
          <w:p w:rsidR="00AC25D9" w:rsidRPr="00B16E2F" w:rsidRDefault="00AC25D9" w:rsidP="00D255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16E2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8470" w:type="dxa"/>
            <w:vAlign w:val="center"/>
          </w:tcPr>
          <w:p w:rsidR="00AC25D9" w:rsidRPr="00B16E2F" w:rsidRDefault="00AC25D9" w:rsidP="00AC2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E2F">
              <w:rPr>
                <w:rFonts w:ascii="Times New Roman" w:hAnsi="Times New Roman" w:cs="Times New Roman"/>
                <w:sz w:val="28"/>
                <w:szCs w:val="28"/>
              </w:rPr>
              <w:t>Пользовательские аспекты применения средств вычислительной техники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385DF9"/>
    <w:rsid w:val="0049521F"/>
    <w:rsid w:val="00617402"/>
    <w:rsid w:val="00677EAF"/>
    <w:rsid w:val="007B2376"/>
    <w:rsid w:val="00853CF5"/>
    <w:rsid w:val="008813CB"/>
    <w:rsid w:val="008A41B3"/>
    <w:rsid w:val="00AB57EC"/>
    <w:rsid w:val="00AC25D9"/>
    <w:rsid w:val="00B16E2F"/>
    <w:rsid w:val="00B90C86"/>
    <w:rsid w:val="00BE2EFA"/>
    <w:rsid w:val="00D25592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21</cp:revision>
  <dcterms:created xsi:type="dcterms:W3CDTF">2023-02-14T06:13:00Z</dcterms:created>
  <dcterms:modified xsi:type="dcterms:W3CDTF">2025-12-17T14:56:00Z</dcterms:modified>
</cp:coreProperties>
</file>