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B62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62">
        <w:rPr>
          <w:rFonts w:ascii="Times New Roman" w:hAnsi="Times New Roman" w:cs="Times New Roman"/>
          <w:sz w:val="28"/>
          <w:szCs w:val="28"/>
        </w:rPr>
        <w:t>Экономика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645BF4" w:rsidRPr="00645BF4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.Б.24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.Б.25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История финансов и возникновения денег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анализ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Краткосрочная финансовая политика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Долгосрочная финансовая политика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Инновационный финансовый менеджмент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Финансовая среда и предпринимательские риски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Основы аудита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Иностранные инвестиции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F33A13" w:rsidRPr="00E22A78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1С: Бухгалтерия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F33A13" w:rsidRPr="00977E0D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0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F33A13" w:rsidTr="00E22A78">
        <w:tc>
          <w:tcPr>
            <w:tcW w:w="2376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F33A13" w:rsidRPr="00E22A78" w:rsidRDefault="00F33A13" w:rsidP="001D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C4BCF"/>
    <w:rsid w:val="00645BF4"/>
    <w:rsid w:val="007E2EAB"/>
    <w:rsid w:val="00853CF5"/>
    <w:rsid w:val="00BA4577"/>
    <w:rsid w:val="00BE2EFA"/>
    <w:rsid w:val="00DE5A65"/>
    <w:rsid w:val="00E22A78"/>
    <w:rsid w:val="00F3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2024-08-14T07:33:00Z</dcterms:modified>
</cp:coreProperties>
</file>